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468" w:afterLines="150"/>
        <w:jc w:val="center"/>
        <w:rPr>
          <w:rFonts w:hint="eastAsia" w:ascii="黑体" w:eastAsia="黑体"/>
          <w:b/>
          <w:sz w:val="59"/>
          <w:lang w:eastAsia="zh-CN"/>
        </w:rPr>
      </w:pPr>
      <w:r>
        <w:rPr>
          <w:rFonts w:hint="eastAsia" w:ascii="黑体" w:eastAsia="黑体"/>
          <w:b/>
          <w:sz w:val="44"/>
          <w:szCs w:val="44"/>
          <w:lang w:val="en-US" w:eastAsia="zh-CN"/>
        </w:rPr>
        <w:t>决赛通知书</w:t>
      </w:r>
    </w:p>
    <w:p>
      <w:pPr>
        <w:spacing w:after="156" w:afterLines="50" w:line="360" w:lineRule="auto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/>
          <w:sz w:val="28"/>
          <w:szCs w:val="28"/>
          <w:u w:val="none"/>
          <w:lang w:val="en-US" w:eastAsia="zh-CN"/>
        </w:rPr>
        <w:t>同学/老师</w:t>
      </w:r>
      <w:r>
        <w:rPr>
          <w:rFonts w:hint="eastAsia" w:ascii="Times New Roman" w:hAnsi="Times New Roman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720" w:firstLineChars="0"/>
        <w:jc w:val="both"/>
        <w:textAlignment w:val="auto"/>
        <w:outlineLvl w:val="9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恭喜你/您指导的学生已入围</w:t>
      </w:r>
      <w:r>
        <w:rPr>
          <w:rFonts w:hint="eastAsia" w:ascii="Times New Roman" w:hAnsi="Times New Roman"/>
          <w:sz w:val="24"/>
          <w:szCs w:val="24"/>
        </w:rPr>
        <w:t>广东省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第四届“联盟杯”</w:t>
      </w:r>
      <w:r>
        <w:rPr>
          <w:rFonts w:hint="eastAsia" w:ascii="Times New Roman" w:hAnsi="Times New Roman"/>
          <w:sz w:val="24"/>
          <w:szCs w:val="24"/>
        </w:rPr>
        <w:t>本科高校英语写作大赛决赛</w:t>
      </w:r>
      <w:r>
        <w:rPr>
          <w:rFonts w:hint="eastAsia" w:ascii="Times New Roman" w:hAnsi="Times New Roman"/>
          <w:sz w:val="24"/>
          <w:szCs w:val="24"/>
          <w:lang w:eastAsia="zh-CN"/>
        </w:rPr>
        <w:t>。</w:t>
      </w:r>
      <w:r>
        <w:rPr>
          <w:rFonts w:hint="eastAsia" w:ascii="Times New Roman" w:hAnsi="Times New Roman"/>
          <w:sz w:val="24"/>
          <w:szCs w:val="24"/>
        </w:rPr>
        <w:t>请凭本通知准时报到并参加比赛，过时将视为放弃比赛。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720" w:firstLineChars="0"/>
        <w:jc w:val="both"/>
        <w:textAlignment w:val="auto"/>
        <w:outlineLvl w:val="9"/>
        <w:rPr>
          <w:rFonts w:hint="eastAsia" w:ascii="Times New Roman" w:hAnsi="Times New Roman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720" w:firstLineChars="0"/>
        <w:jc w:val="both"/>
        <w:textAlignment w:val="auto"/>
        <w:outlineLvl w:val="9"/>
        <w:rPr>
          <w:rFonts w:hint="eastAsia" w:ascii="Times New Roman" w:hAnsi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b/>
          <w:bCs/>
          <w:sz w:val="24"/>
          <w:szCs w:val="24"/>
        </w:rPr>
        <w:t>报到时间：</w:t>
      </w:r>
      <w:r>
        <w:rPr>
          <w:rFonts w:hint="eastAsia" w:ascii="Times New Roman" w:hAnsi="Times New Roman"/>
          <w:b w:val="0"/>
          <w:bCs w:val="0"/>
          <w:sz w:val="24"/>
          <w:szCs w:val="24"/>
          <w:lang w:val="en-US" w:eastAsia="zh-CN"/>
        </w:rPr>
        <w:t>2017年6月24日上午7:30-8:45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720" w:firstLineChars="0"/>
        <w:jc w:val="both"/>
        <w:textAlignment w:val="auto"/>
        <w:outlineLvl w:val="9"/>
        <w:rPr>
          <w:rFonts w:hint="eastAsia" w:ascii="Times New Roman" w:hAnsi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b/>
          <w:bCs/>
          <w:sz w:val="24"/>
          <w:szCs w:val="24"/>
        </w:rPr>
        <w:t>报到地点：</w:t>
      </w:r>
      <w:r>
        <w:rPr>
          <w:rFonts w:hint="eastAsia" w:ascii="Times New Roman" w:hAnsi="Times New Roman"/>
          <w:b w:val="0"/>
          <w:bCs w:val="0"/>
          <w:sz w:val="24"/>
          <w:szCs w:val="24"/>
          <w:lang w:val="en-US" w:eastAsia="zh-CN"/>
        </w:rPr>
        <w:t>华南理工大学五山校区1号楼三楼（广州市天河区五山路381号，孙中山纪念雕像后，地铁3号线C口出至华工）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720" w:firstLineChars="0"/>
        <w:jc w:val="both"/>
        <w:textAlignment w:val="auto"/>
        <w:outlineLvl w:val="9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b/>
          <w:bCs/>
          <w:sz w:val="24"/>
          <w:szCs w:val="24"/>
        </w:rPr>
        <w:t>比赛时间：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2016年6月24日（周六），上午9:00-11:00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360" w:lineRule="auto"/>
        <w:ind w:left="0" w:leftChars="0" w:right="0" w:rightChars="0" w:firstLine="720" w:firstLineChars="0"/>
        <w:jc w:val="both"/>
        <w:textAlignment w:val="auto"/>
        <w:outlineLvl w:val="9"/>
        <w:rPr>
          <w:rFonts w:hint="eastAsia" w:ascii="Times New Roman" w:hAnsi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b/>
          <w:bCs/>
          <w:sz w:val="24"/>
          <w:szCs w:val="24"/>
        </w:rPr>
        <w:t>比赛地点</w:t>
      </w:r>
      <w:r>
        <w:rPr>
          <w:rFonts w:hint="eastAsia" w:ascii="Times New Roman" w:hAnsi="Times New Roman"/>
          <w:b/>
          <w:bCs/>
          <w:sz w:val="28"/>
          <w:szCs w:val="28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华南理工大学五山校区1号楼四楼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360" w:lineRule="auto"/>
        <w:ind w:left="0" w:leftChars="0" w:right="0" w:rightChars="0" w:firstLine="720" w:firstLineChars="0"/>
        <w:jc w:val="both"/>
        <w:textAlignment w:val="auto"/>
        <w:outlineLvl w:val="9"/>
        <w:rPr>
          <w:rFonts w:hint="eastAsia" w:ascii="Times New Roman" w:hAnsi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颁奖时间：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2017年6月24日下午13:30-15:30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360" w:lineRule="auto"/>
        <w:ind w:left="0" w:leftChars="0" w:right="0" w:rightChars="0" w:firstLine="720" w:firstLineChars="0"/>
        <w:jc w:val="both"/>
        <w:textAlignment w:val="auto"/>
        <w:outlineLvl w:val="9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颁奖地点：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华南理工大学逸夫人文馆二楼多功能报告厅</w:t>
      </w:r>
    </w:p>
    <w:p>
      <w:pPr>
        <w:spacing w:after="156" w:afterLines="50" w:line="360" w:lineRule="auto"/>
        <w:ind w:firstLine="720"/>
        <w:rPr>
          <w:rFonts w:hint="eastAsia" w:ascii="Times New Roman" w:hAnsi="Times New Roman"/>
          <w:sz w:val="24"/>
          <w:szCs w:val="24"/>
          <w:lang w:val="en-US" w:eastAsia="zh-CN"/>
        </w:rPr>
      </w:pPr>
    </w:p>
    <w:p>
      <w:pPr>
        <w:ind w:left="420" w:leftChars="20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温馨提醒：</w:t>
      </w:r>
    </w:p>
    <w:p>
      <w:pPr>
        <w:ind w:left="420" w:left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23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</w:rPr>
        <w:t>周</w:t>
      </w:r>
      <w:r>
        <w:rPr>
          <w:rFonts w:hint="eastAsia"/>
          <w:sz w:val="24"/>
          <w:szCs w:val="24"/>
          <w:lang w:val="en-US" w:eastAsia="zh-CN"/>
        </w:rPr>
        <w:t>五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下午15:</w:t>
      </w:r>
      <w:r>
        <w:rPr>
          <w:rFonts w:hint="eastAsia"/>
          <w:sz w:val="24"/>
          <w:szCs w:val="24"/>
          <w:lang w:val="en-US" w:eastAsia="zh-CN"/>
        </w:rPr>
        <w:t>0</w:t>
      </w:r>
      <w:r>
        <w:rPr>
          <w:rFonts w:hint="eastAsia"/>
          <w:sz w:val="24"/>
          <w:szCs w:val="24"/>
        </w:rPr>
        <w:t>0</w:t>
      </w:r>
      <w:r>
        <w:rPr>
          <w:sz w:val="24"/>
          <w:szCs w:val="24"/>
        </w:rPr>
        <w:t>—</w:t>
      </w:r>
      <w:r>
        <w:rPr>
          <w:rFonts w:hint="eastAsia"/>
          <w:sz w:val="24"/>
          <w:szCs w:val="24"/>
        </w:rPr>
        <w:t>17:00为赛场开放时间，有需要提前熟悉赛场环境的同学可按时前往；</w:t>
      </w:r>
    </w:p>
    <w:p>
      <w:pPr>
        <w:ind w:left="4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2、广州以外的同学</w:t>
      </w:r>
      <w:r>
        <w:rPr>
          <w:rFonts w:hint="eastAsia"/>
          <w:sz w:val="24"/>
          <w:szCs w:val="24"/>
          <w:lang w:val="en-US" w:eastAsia="zh-CN"/>
        </w:rPr>
        <w:t>和指导老师</w:t>
      </w:r>
      <w:r>
        <w:rPr>
          <w:rFonts w:hint="eastAsia"/>
          <w:sz w:val="24"/>
          <w:szCs w:val="24"/>
        </w:rPr>
        <w:t>如需了解</w:t>
      </w:r>
      <w:r>
        <w:rPr>
          <w:rFonts w:hint="eastAsia"/>
          <w:sz w:val="24"/>
          <w:szCs w:val="24"/>
          <w:lang w:val="en-US" w:eastAsia="zh-CN"/>
        </w:rPr>
        <w:t>华工</w:t>
      </w:r>
      <w:r>
        <w:rPr>
          <w:rFonts w:hint="eastAsia"/>
          <w:sz w:val="24"/>
          <w:szCs w:val="24"/>
        </w:rPr>
        <w:t>周边宾馆信息，请参照附件4。</w:t>
      </w:r>
    </w:p>
    <w:p>
      <w:pPr>
        <w:ind w:left="4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3、赛务方面，如需其他帮助，可联系以下老师：</w:t>
      </w:r>
    </w:p>
    <w:p>
      <w:pPr>
        <w:ind w:left="420" w:leftChars="0" w:firstLine="420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罗晶晶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lang w:val="en-US" w:eastAsia="zh-CN"/>
        </w:rPr>
        <w:t>18516607889</w:t>
      </w:r>
      <w:r>
        <w:rPr>
          <w:rFonts w:hint="eastAsia"/>
          <w:sz w:val="24"/>
          <w:szCs w:val="24"/>
        </w:rPr>
        <w:t>，l</w:t>
      </w:r>
      <w:r>
        <w:rPr>
          <w:rFonts w:hint="eastAsia"/>
          <w:sz w:val="24"/>
          <w:szCs w:val="24"/>
          <w:lang w:val="en-US" w:eastAsia="zh-CN"/>
        </w:rPr>
        <w:t>uojingjing</w:t>
      </w:r>
      <w:r>
        <w:rPr>
          <w:rFonts w:hint="eastAsia"/>
          <w:sz w:val="24"/>
          <w:szCs w:val="24"/>
        </w:rPr>
        <w:t>@cikuu.com</w:t>
      </w:r>
    </w:p>
    <w:p>
      <w:pPr>
        <w:ind w:left="420" w:leftChars="0" w:firstLine="42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张杰：18101328156</w:t>
      </w:r>
    </w:p>
    <w:p>
      <w:pPr>
        <w:ind w:left="420" w:leftChars="0" w:firstLine="420" w:firstLineChars="0"/>
        <w:rPr>
          <w:rFonts w:hint="eastAsia" w:ascii="Times New Roman" w:hAnsi="Times New Roman"/>
          <w:sz w:val="36"/>
          <w:szCs w:val="36"/>
        </w:rPr>
      </w:pPr>
    </w:p>
    <w:p>
      <w:pPr>
        <w:ind w:left="420" w:leftChars="0" w:firstLine="420" w:firstLineChars="0"/>
        <w:rPr>
          <w:rFonts w:hint="eastAsia" w:ascii="Times New Roman" w:hAnsi="Times New Roman"/>
          <w:sz w:val="36"/>
          <w:szCs w:val="36"/>
        </w:rPr>
      </w:pPr>
    </w:p>
    <w:p>
      <w:pPr>
        <w:ind w:left="420" w:leftChars="0" w:firstLine="420" w:firstLineChars="0"/>
        <w:rPr>
          <w:rFonts w:hint="eastAsia" w:ascii="Times New Roman" w:hAnsi="Times New Roman"/>
          <w:sz w:val="36"/>
          <w:szCs w:val="36"/>
        </w:rPr>
      </w:pPr>
      <w:r>
        <w:rPr>
          <w:rFonts w:hint="eastAsia" w:ascii="仿宋_GB2312" w:hAnsi="Arial Unicode MS" w:eastAsia="仿宋_GB2312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1720850</wp:posOffset>
            </wp:positionH>
            <wp:positionV relativeFrom="paragraph">
              <wp:posOffset>135255</wp:posOffset>
            </wp:positionV>
            <wp:extent cx="1802765" cy="1802765"/>
            <wp:effectExtent l="0" t="0" r="0" b="0"/>
            <wp:wrapNone/>
            <wp:docPr id="2" name="图片 2" descr="公章01-印章效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公章01-印章效果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2765" cy="18027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Arial Unicode MS" w:eastAsia="仿宋_GB2312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3451860</wp:posOffset>
            </wp:positionH>
            <wp:positionV relativeFrom="paragraph">
              <wp:posOffset>114300</wp:posOffset>
            </wp:positionV>
            <wp:extent cx="1802765" cy="1802765"/>
            <wp:effectExtent l="0" t="0" r="0" b="0"/>
            <wp:wrapNone/>
            <wp:docPr id="1" name="图片 3" descr="公章02-印章效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公章02-印章效果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2765" cy="18027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240" w:lineRule="auto"/>
        <w:ind w:left="0" w:leftChars="0" w:right="0" w:rightChars="0" w:firstLine="720" w:firstLineChars="0"/>
        <w:jc w:val="right"/>
        <w:textAlignment w:val="auto"/>
        <w:outlineLvl w:val="9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广东省本科高校外语类专业教学指导委员会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240" w:lineRule="auto"/>
        <w:ind w:left="0" w:leftChars="0" w:right="0" w:rightChars="0" w:firstLine="720" w:firstLineChars="0"/>
        <w:jc w:val="right"/>
        <w:textAlignment w:val="auto"/>
        <w:outlineLvl w:val="9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广东省本科高校大学英语课程教学指导委员会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240" w:lineRule="auto"/>
        <w:ind w:left="0" w:leftChars="0" w:right="0" w:rightChars="0" w:firstLine="720" w:firstLineChars="0"/>
        <w:jc w:val="right"/>
        <w:textAlignment w:val="auto"/>
        <w:outlineLvl w:val="9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2017年6月12日</w:t>
      </w:r>
    </w:p>
    <w:sectPr>
      <w:headerReference r:id="rId3" w:type="default"/>
      <w:pgSz w:w="11906" w:h="16838"/>
      <w:pgMar w:top="1440" w:right="1689" w:bottom="1043" w:left="1689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EA4AFA"/>
    <w:rsid w:val="16A53EEA"/>
    <w:rsid w:val="21CF5CB5"/>
    <w:rsid w:val="24EA4AFA"/>
    <w:rsid w:val="52934DCD"/>
    <w:rsid w:val="76316ACC"/>
    <w:rsid w:val="7D7B38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2017-06-12T03:19:00Z</dcterms:created>
  <dc:creator>jafan</dc:creator>
  <cp:lastModifiedBy>jafan</cp:lastModifiedBy>
  <dcterms:modified xsi:type="dcterms:W3CDTF">2017-06-12T12:16:45Z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